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color w:val="524e4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w:t>
      </w:r>
      <w:r w:rsidDel="00000000" w:rsidR="00000000" w:rsidRPr="00000000">
        <w:rPr>
          <w:rFonts w:ascii="Helvetica Neue" w:cs="Helvetica Neue" w:eastAsia="Helvetica Neue" w:hAnsi="Helvetica Neue"/>
          <w:color w:val="524e4e"/>
          <w:rtl w:val="0"/>
        </w:rPr>
        <w:t xml:space="preserve">  У сусрет Васкрсу</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color w:val="524e4e"/>
        </w:rPr>
      </w:pPr>
      <w:r w:rsidDel="00000000" w:rsidR="00000000" w:rsidRPr="00000000">
        <w:rPr>
          <w:rFonts w:ascii="Helvetica Neue" w:cs="Helvetica Neue" w:eastAsia="Helvetica Neue" w:hAnsi="Helvetica Neue"/>
          <w:color w:val="524e4e"/>
          <w:rtl w:val="0"/>
        </w:rPr>
        <w:t xml:space="preserve">Поштоване колегинице и колеге,ученици наше школе,драги родитељи,желим да вам честитам васкршње празнике са традиционалним поздравом Христос Воскресе!</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b w:val="0"/>
          <w:i w:val="0"/>
          <w:smallCaps w:val="0"/>
          <w:strike w:val="0"/>
          <w:color w:val="524e4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У сусрет најрадоснијем Хришћанском празнику Васкрсењу Христовом, обратићу вам се једном пригодном беседом.</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color w:val="524e4e"/>
          <w:u w:val="none"/>
        </w:rPr>
      </w:pPr>
      <w:r w:rsidDel="00000000" w:rsidR="00000000" w:rsidRPr="00000000">
        <w:rPr>
          <w:rFonts w:ascii="Helvetica Neue" w:cs="Helvetica Neue" w:eastAsia="Helvetica Neue" w:hAnsi="Helvetica Neue"/>
          <w:color w:val="524e4e"/>
          <w:rtl w:val="0"/>
        </w:rPr>
        <w:t xml:space="preserve">Ушли смо у задњу недељу васкршњег поста.</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color w:val="524e4e"/>
          <w:u w:val="none"/>
        </w:rPr>
      </w:pPr>
      <w:r w:rsidDel="00000000" w:rsidR="00000000" w:rsidRPr="00000000">
        <w:rPr>
          <w:rFonts w:ascii="Helvetica Neue" w:cs="Helvetica Neue" w:eastAsia="Helvetica Neue" w:hAnsi="Helvetica Neue"/>
          <w:color w:val="524e4e"/>
          <w:rtl w:val="0"/>
        </w:rPr>
        <w:t xml:space="preserve">Ову недељу називамо СТРАДАЛНА или СТРАСНА недеља.</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color w:val="524e4e"/>
          <w:u w:val="none"/>
        </w:rPr>
      </w:pPr>
      <w:r w:rsidDel="00000000" w:rsidR="00000000" w:rsidRPr="00000000">
        <w:rPr>
          <w:rFonts w:ascii="Helvetica Neue" w:cs="Helvetica Neue" w:eastAsia="Helvetica Neue" w:hAnsi="Helvetica Neue"/>
          <w:color w:val="524e4e"/>
          <w:rtl w:val="0"/>
        </w:rPr>
        <w:t xml:space="preserve">Нама хришћанима није тешко закључити зашто је добила тај назив.</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color w:val="524e4e"/>
          <w:u w:val="none"/>
        </w:rPr>
      </w:pPr>
      <w:r w:rsidDel="00000000" w:rsidR="00000000" w:rsidRPr="00000000">
        <w:rPr>
          <w:rFonts w:ascii="Helvetica Neue" w:cs="Helvetica Neue" w:eastAsia="Helvetica Neue" w:hAnsi="Helvetica Neue"/>
          <w:color w:val="524e4e"/>
          <w:rtl w:val="0"/>
        </w:rPr>
        <w:t xml:space="preserve">Кренућемо од Великог четвртка када је Христос са својих 12 ученика ( Апостола) састао се тајно у Јерусалиму на Тајној вечери.Христос им се том приликом обратио указао им на своје страдање,рекао је индиректно да зна ко га је издао.</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color w:val="524e4e"/>
          <w:u w:val="none"/>
        </w:rPr>
      </w:pPr>
      <w:r w:rsidDel="00000000" w:rsidR="00000000" w:rsidRPr="00000000">
        <w:rPr>
          <w:rFonts w:ascii="Helvetica Neue" w:cs="Helvetica Neue" w:eastAsia="Helvetica Neue" w:hAnsi="Helvetica Neue"/>
          <w:color w:val="524e4e"/>
          <w:rtl w:val="0"/>
        </w:rPr>
        <w:t xml:space="preserve">Том приликом је установљенаСвета Тајна Причешћа.</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color w:val="524e4e"/>
          <w:u w:val="none"/>
        </w:rPr>
      </w:pPr>
      <w:r w:rsidDel="00000000" w:rsidR="00000000" w:rsidRPr="00000000">
        <w:rPr>
          <w:rFonts w:ascii="Helvetica Neue" w:cs="Helvetica Neue" w:eastAsia="Helvetica Neue" w:hAnsi="Helvetica Neue"/>
          <w:color w:val="524e4e"/>
          <w:rtl w:val="0"/>
        </w:rPr>
        <w:t xml:space="preserve">Христос је подигао хлеб и рекао "једите ово је Тело моје",затим је подигао чашу у којој је било вино и рекао "пијте ово је крв моја која се пролила за вас".Благословио је хлеб и вино и рекао је,"Ко не једе тело моје и не пије крв моју нема живот вечни,нити ја пребивам у њему нити он у мени"! Зато је битно редовно постити,исповедати се и на крају унети самога Христа у себе у виду Светог причешћа.</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color w:val="524e4e"/>
          <w:u w:val="none"/>
        </w:rPr>
      </w:pPr>
      <w:r w:rsidDel="00000000" w:rsidR="00000000" w:rsidRPr="00000000">
        <w:rPr>
          <w:rFonts w:ascii="Helvetica Neue" w:cs="Helvetica Neue" w:eastAsia="Helvetica Neue" w:hAnsi="Helvetica Neue"/>
          <w:color w:val="524e4e"/>
          <w:rtl w:val="0"/>
        </w:rPr>
        <w:t xml:space="preserve">На Велики петак Христос је разапет на крсту на брду Голготи изнад Јерусалима.</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color w:val="524e4e"/>
          <w:u w:val="none"/>
        </w:rPr>
      </w:pPr>
      <w:r w:rsidDel="00000000" w:rsidR="00000000" w:rsidRPr="00000000">
        <w:rPr>
          <w:rFonts w:ascii="Helvetica Neue" w:cs="Helvetica Neue" w:eastAsia="Helvetica Neue" w:hAnsi="Helvetica Neue"/>
          <w:color w:val="524e4e"/>
          <w:rtl w:val="0"/>
        </w:rPr>
        <w:t xml:space="preserve">Осудио га је прокуратор (администратор) Јудеје Понтије Пилат иначе римљанин на инсистирање окупљеног јеврејског нарада испред Синедриона.</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color w:val="524e4e"/>
          <w:u w:val="none"/>
        </w:rPr>
      </w:pPr>
      <w:r w:rsidDel="00000000" w:rsidR="00000000" w:rsidRPr="00000000">
        <w:rPr>
          <w:rFonts w:ascii="Helvetica Neue" w:cs="Helvetica Neue" w:eastAsia="Helvetica Neue" w:hAnsi="Helvetica Neue"/>
          <w:color w:val="524e4e"/>
          <w:rtl w:val="0"/>
        </w:rPr>
        <w:t xml:space="preserve">Зашто баш Крст?</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color w:val="524e4e"/>
          <w:u w:val="none"/>
        </w:rPr>
      </w:pPr>
      <w:r w:rsidDel="00000000" w:rsidR="00000000" w:rsidRPr="00000000">
        <w:rPr>
          <w:rFonts w:ascii="Helvetica Neue" w:cs="Helvetica Neue" w:eastAsia="Helvetica Neue" w:hAnsi="Helvetica Neue"/>
          <w:color w:val="524e4e"/>
          <w:rtl w:val="0"/>
        </w:rPr>
        <w:t xml:space="preserve">По тадашњем јеврејском веровању то је било највеће понижење ако некога разапнеш на Крст.</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color w:val="524e4e"/>
          <w:u w:val="none"/>
        </w:rPr>
      </w:pPr>
      <w:r w:rsidDel="00000000" w:rsidR="00000000" w:rsidRPr="00000000">
        <w:rPr>
          <w:rFonts w:ascii="Helvetica Neue" w:cs="Helvetica Neue" w:eastAsia="Helvetica Neue" w:hAnsi="Helvetica Neue"/>
          <w:color w:val="524e4e"/>
          <w:rtl w:val="0"/>
        </w:rPr>
        <w:t xml:space="preserve">На Велику суботу је Христос сишао у Ад,а у Недељу је Васкрсао из мртвих.</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color w:val="524e4e"/>
          <w:u w:val="none"/>
        </w:rPr>
      </w:pPr>
      <w:r w:rsidDel="00000000" w:rsidR="00000000" w:rsidRPr="00000000">
        <w:rPr>
          <w:rFonts w:ascii="Helvetica Neue" w:cs="Helvetica Neue" w:eastAsia="Helvetica Neue" w:hAnsi="Helvetica Neue"/>
          <w:color w:val="524e4e"/>
          <w:rtl w:val="0"/>
        </w:rPr>
        <w:t xml:space="preserve">Морамо знати да је свака Недеља Мали Васкрс,зато као што на Васкрс идемо у Цркву тако би се требали понашати сваке Недеље.</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color w:val="524e4e"/>
          <w:u w:val="none"/>
        </w:rPr>
      </w:pPr>
      <w:r w:rsidDel="00000000" w:rsidR="00000000" w:rsidRPr="00000000">
        <w:rPr>
          <w:rFonts w:ascii="Helvetica Neue" w:cs="Helvetica Neue" w:eastAsia="Helvetica Neue" w:hAnsi="Helvetica Neue"/>
          <w:color w:val="524e4e"/>
          <w:rtl w:val="0"/>
        </w:rPr>
        <w:t xml:space="preserve">Свака недеља је Црвено слово и дан одмора Господу Богу .</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color w:val="524e4e"/>
          <w:u w:val="none"/>
        </w:rPr>
      </w:pPr>
      <w:r w:rsidDel="00000000" w:rsidR="00000000" w:rsidRPr="00000000">
        <w:rPr>
          <w:rFonts w:ascii="Helvetica Neue" w:cs="Helvetica Neue" w:eastAsia="Helvetica Neue" w:hAnsi="Helvetica Neue"/>
          <w:color w:val="524e4e"/>
          <w:rtl w:val="0"/>
        </w:rPr>
        <w:t xml:space="preserve">Сибол Васкрса је јаје од кокошке,обичај је да на Велики петак пре изласка сунца фарбамо јаја у црвену боју.</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color w:val="524e4e"/>
          <w:u w:val="none"/>
        </w:rPr>
      </w:pPr>
      <w:r w:rsidDel="00000000" w:rsidR="00000000" w:rsidRPr="00000000">
        <w:rPr>
          <w:rFonts w:ascii="Helvetica Neue" w:cs="Helvetica Neue" w:eastAsia="Helvetica Neue" w:hAnsi="Helvetica Neue"/>
          <w:color w:val="524e4e"/>
          <w:rtl w:val="0"/>
        </w:rPr>
        <w:t xml:space="preserve">Једно јаје остављамо негде код иконе и чувамо га преко целе године до следећег Васкрса.</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color w:val="524e4e"/>
          <w:u w:val="none"/>
        </w:rPr>
      </w:pPr>
      <w:r w:rsidDel="00000000" w:rsidR="00000000" w:rsidRPr="00000000">
        <w:rPr>
          <w:rFonts w:ascii="Helvetica Neue" w:cs="Helvetica Neue" w:eastAsia="Helvetica Neue" w:hAnsi="Helvetica Neue"/>
          <w:color w:val="524e4e"/>
          <w:rtl w:val="0"/>
        </w:rPr>
        <w:t xml:space="preserve">Зашто јаје и зашто црвена боја?</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color w:val="524e4e"/>
          <w:u w:val="none"/>
        </w:rPr>
      </w:pPr>
      <w:r w:rsidDel="00000000" w:rsidR="00000000" w:rsidRPr="00000000">
        <w:rPr>
          <w:rFonts w:ascii="Helvetica Neue" w:cs="Helvetica Neue" w:eastAsia="Helvetica Neue" w:hAnsi="Helvetica Neue"/>
          <w:color w:val="524e4e"/>
          <w:rtl w:val="0"/>
        </w:rPr>
        <w:t xml:space="preserve">Јаје је символ рађања,као што мало пиленце када треба да се ослободи окова љуспе од јајета само кљуном пробија љуспу и ослобађа се окова тако је и Христос склонивши огромну пећину са гроба ослободио нас вечне смрти ,својим васкрсењем је победио вечну смрт којом смо били заробљени.</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color w:val="524e4e"/>
          <w:u w:val="none"/>
        </w:rPr>
      </w:pPr>
      <w:r w:rsidDel="00000000" w:rsidR="00000000" w:rsidRPr="00000000">
        <w:rPr>
          <w:rFonts w:ascii="Helvetica Neue" w:cs="Helvetica Neue" w:eastAsia="Helvetica Neue" w:hAnsi="Helvetica Neue"/>
          <w:color w:val="524e4e"/>
          <w:rtl w:val="0"/>
        </w:rPr>
        <w:t xml:space="preserve">Црвена боја символише,патњу,бол али исто тако је и символ вечности,невиности,радости.</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color w:val="524e4e"/>
          <w:u w:val="none"/>
        </w:rPr>
      </w:pPr>
      <w:r w:rsidDel="00000000" w:rsidR="00000000" w:rsidRPr="00000000">
        <w:rPr>
          <w:rFonts w:ascii="Helvetica Neue" w:cs="Helvetica Neue" w:eastAsia="Helvetica Neue" w:hAnsi="Helvetica Neue"/>
          <w:color w:val="524e4e"/>
          <w:rtl w:val="0"/>
        </w:rPr>
        <w:t xml:space="preserve">Христос је символ свега овога,победио је својим васкрсењем и патњу и бол,а у исто време нам обезбедио вечни живот,зато се ми толико радујемо Васкрсу и кажемо да је то Празник над празницима.</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color w:val="524e4e"/>
          <w:u w:val="none"/>
        </w:rPr>
      </w:pPr>
      <w:r w:rsidDel="00000000" w:rsidR="00000000" w:rsidRPr="00000000">
        <w:rPr>
          <w:rFonts w:ascii="Helvetica Neue" w:cs="Helvetica Neue" w:eastAsia="Helvetica Neue" w:hAnsi="Helvetica Neue"/>
          <w:color w:val="524e4e"/>
          <w:rtl w:val="0"/>
        </w:rPr>
        <w:t xml:space="preserve">Зато се ми хришћани окупљамо око Христа,Христос је Пут,Истина и Живот!</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720" w:right="0" w:firstLine="0"/>
        <w:jc w:val="left"/>
        <w:rPr>
          <w:rFonts w:ascii="Helvetica Neue" w:cs="Helvetica Neue" w:eastAsia="Helvetica Neue" w:hAnsi="Helvetica Neue"/>
          <w:color w:val="524e4e"/>
        </w:rPr>
      </w:pPr>
      <w:r w:rsidDel="00000000" w:rsidR="00000000" w:rsidRPr="00000000">
        <w:rPr>
          <w:rFonts w:ascii="Helvetica Neue" w:cs="Helvetica Neue" w:eastAsia="Helvetica Neue" w:hAnsi="Helvetica Neue"/>
          <w:color w:val="524e4e"/>
          <w:rtl w:val="0"/>
        </w:rPr>
        <w:t xml:space="preserve">Васкршња беседа</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color w:val="524e4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Озебли се скупљају око огња; огладнели се сабирају око трпезе; намучени у дугоноћној тами радују се изласку сунца; изнурени претешком борбом кличу изненадној победи. О, васкрсли Господе, како си васкрсењем Твојим постао све свима! О, пребогати Царе, како си једним Твојим даром напунио све празне руке пружене к небу! Радује се небо, радује се и земља. Радује се небо као што се мајка радује када храни своју огладнелу децу; радује се земља као што се деца радују када примају храну из руку своје мајке.</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Победа Христова једина је победа којој се могу радовати сва људске бића од првостворенога па до последњега. Свака друга победа на земљи делила је и дели људе. Кад један цар земаљски задобије победу над другим царем, један се од њих радује а други жалости. Кад један човек победи свога суседа, онда је под једним кровом песма а под другим плач. Но нема победне радости на земљи, која није затрована злурадошћу: обичан победилац земаљски радује се колико своме смеху толико и сузама побеђеног противника. Он ни сам не примећује, како му злоба преполовљава радост.</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Кад је Тамерлан победио султана Бајазита, он је овога ставио у гвоздени кавез и пред кавезом направио пир и весеље. Његова злурадост била је сва његова радост; његова злоба давала је хране његовом весељу. О, браћо, како је злурадост кратка радост! О, како је злоба отровна храна весељу! Кад је краљ Стеван Дечански победио краља бугарскога, он није хтео улазити у бугарску земљу нити робити бугарски народ, него с бојног поља упутио се у испосницу, да пости и Богу се моли. Овај победилац племенитији је од онога. Но и ова победа, као ниједна људска победа, није победа без свог жалца за побеђене. И најплеменитија људска победа је слична неком сунцу, које би једном половином сипало светле а другом тамне зраке. Само је Христова победа као сунце, које сипа светле зраке на све оне који стоје под њим. Само Христова победа испуњава сва срца људска неподељеном радошћу. Само је она без злурадости и без злобе.</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Тајанствена победа, рећи ћете? Јесте, али у исто време објављена свему роду људском, живом и умрлом.</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Великодушна победа рећи ћете? Јесте, и више од тога. Није ли мајка више него великодушна када не само једном или двапут одбрани децу своју од змија, него да би децу спасла за увек, иде храбро у само легло змија и огњем га сагорева?</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Лековита победа, рећи ћете? Јесте, лековита и спасоносна за навек и навек. Ова незлобна победа спасава људе од свију зала и чини их бесмртним - и чини их бесмртним и безгрешним. Јер бесмрће без безгрешности значило би само продужени век злу, продужени век злурадости и злоби. А бесмрће с безгрешношћу рађа непомућену радост и чини људе браћом пресветлих ангела Божјих.</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Ко да се не радује победи Христа Господа? Гле, Он није победио ради Себе, него ради нас. Његова победа није учинила ни већим, ни живљим, ни богатијим Њега, него нас. Његова победа није себичност но љубав, није отмица но дар. Земаљски победиоци односе победу, а Христос је једини који доноси победу. Ниједан земаљски победилац, цар или војвода, не жели да се његова победа одвоји од њега и припише другоме; само васкрсли Господ нуди Своју победу оберучке свакоме од нас, и не срди се, но радује се, кад ми Његовом победом постанемо победиоци, то јест већи, живљи и богатији него што смо.</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Земаљске победе су лепше кад се издалека гледају а ружније и одвратније кад се загледају изблиза, док се за Христову победу не може рећи кад је лепша: да ли кад се гледа издалека или изблиза. Гледајући ту победу издалека ми јој се дивимо као јединственој по сјају, красоти, чистоти и спасоносности. Гледајући је пак изблиза ми јој се дивимо због страхоте непријатеља, који су њоме скрушени, као и због множине робова, који су њоме ослобођени. Данашњи дан је више од свих осталих дана у години посвећен прослављању и празновању ове победе Христове, те се приличи загледати ову победу изблиза колико због бољег познања толико због већег радовања.</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Приђимо, дакле, ближе васкрслом и победничком Господу нашем и запитајмо се: прво, кога је Он победио васкрсењем Својим? и друго, кога је Он ослободио победом Својом?</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Васкрсењем Својим Господ је победио два најљућа непријатеља живота људског и достојанства људског: смрт и грех. Ова два непријатеља људског рода рођени су још онда кад је први човек постао одрођен од Бога погазивши заповест о послушности према Створитељу своме. У Рају човек није знао ни за смрт ни за грех, ни за страх ни за стид. Јер прилепљен уз Живога Бога човек није могао знати за смрт, и живећи у савршеној послушности према Богу он није могао знати за грех. А где се не зна за смрт, не зна се ни за страх; и где се не зна за грех, не зна се ни за стид од греха. Чим се човек огрешио о свеспасоносну послушност према Богу, страх и стид ушли су у њега; он се осетио бескрајно удаљен од Бога и наслућивао је косу смрти над собом. Зато кад Бог викну Адама и рече му: где си? он рече: чух глас твој у врту, па се поплаших, јер сам го, те се сакрих (Пост. 3, 7-10). Дотле је глас Божји крепио, радовао и оживотворавао Адама, а тада, после учињеног греха, тај исти глас Божији раслабљавао га, страшио и умртвљивао. Дотле је Адам гледао себе одевена у ангелску одећу бесмртности, а тада је угледао себе грехом раздевена, опљачкана, понижена до скота, и смањена до кепеца. Тако је, браћо, преужасан и најмањи грех непослушности према Богу. Уплашивши се од Бога Адам се сакрио међу дрвета у врту. Као кад питома мачка подивља и побегне у гору, те се почне крити од домаћина и хранитеља свога! Од бесловесних створова, над којима је Адам дотле свемоћно господарио, он је почео тражити заштите мимо Заштитника свога. Један грех муњевитом брзином повлачио је други, трећи, стоти, хиљадити, док се човек најзад није поскотио и оземљанио, телом и духом. Грешни пут, којим је Адам ударио, водио је к земљи и у земљу. Отуда Божје речи: јер си земља и у земљу ћеш отићи (Пост. 3, 19) исказују не само Божји суд него и један већ отпочети и нагло напредујући процес поземљавања и распадања човекова.</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Адамово потомство, колено за коленом земљанило се и распадало се, грешећи са стидом и умирући са страхом и ужасом. Људи су се крили од Бога за дрвеће, за камење, за злато и прашину: што су се више крили, то су се више од правога Бога удаљивали и правога Бога заборављали. Природа која је негде лежала пред ногама човековим, постепено се дигла изнад главе његове, тако да му је на крају са свим заклонила лице Божје и она му постала место Бога. И човек је почео обожавати природу, то јест: њу слушати, по њој се владати, њој се молити и њој жртве приносити. Но обожавана природа није могла спасти ни себе ни човека од смрти и трулежи. Страшни пут, којим је човечанство ходило, био је пут греха; и тај злокобни пут водио је непогрешно само ка једном претужноме граду - ка граду мртвих. Цареви људски царевали су над људима а грех и смрт царевали су над људима и царевима. Што се даље ишло то је бреме греха све веће расло, као грудва снега кад се котрља низ брдо. Човечји род налазио се у крајњем очајању онда када се јавио небески Јунак да спасава.</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Тај Јунак је био Господ Исус. Вечно безгрешан и вечно бесмртан Он је походио трулежно гробље људског рода свуда просипајући цвеће бесмртности. Од Његовог даха бежао је смрад греха, и од Његове речи мртви су оживљавали. Но Он из човекољубља узео је на Себе брдо греха људског као што се из човекољубља обукао у смртно тело људско. Али грех људски тако је био тежак и страшан, да се под његовим теретом и сам Син Божји срушио у гроб. Блажен по сто пута тај гроб, из кога потече река бесмртног живота за род људски! Низ тај гроб Јунак се спусти до Ада, где разори престо Сатанин и уништи легло свих злоковарних завера против рода човечјег; уз тај гроб Јунак се диже до највиших небеса пропутивши нов пут - ка граду живих. Својом снагом Он разори Ад, Својом снагом прослави тело своје и диже се из гроба - Својом сопственом снагом, која је нераздељива од снаге Оца и Духа Светога. Смирено као јагње пође незлобиви Господ на страдање и смрт, и силно као Бог издржа страдање и победи смрт. Његово васкрсење јесте истинити догађај, и у исто време пророчанство и слика нашега васкрсења - јер ће затрубити труба и мртви ће устати нераспадљиви (I Кор. 15, 52).</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Упитаће неко: како се то каже, да је васкрсли Господ победио смрт, међутим људи још увек умиру? Који год улазе у овај живот кроз мајчину утробу, они излазе из овог живота кроз смрт и гроб. То је правило. Само што смрт за нас, који у Христу умиремо, није више мрачни понор но рађање у нов живот и повратак у домовину своју. Гроб за нас није више вечна тама но само једна капија, на којој нас чекају светли ангели Божји. За све оне који су испуњени љубављу према прекрасном и човекољубивом Господу гроб је постао само последња препона да ступе у Његово присуство - и то препона слаба као паучина. Зато славни апостол Павле узвикује: мени је живот Христос а смрт добитак (Филип. 1, 21). Како да није Господ победио смрт, кад се смрт више и не види од Њега? Гроб није више дубоки понор, јер га је Он испунио Собом; нити је гроб више мрачан, јер га је Он осветлио; нити је гроб више страшило и ужас, јер не означава крај живота но почетак; нити је гроб наша вечна домовина но само врата те домовине. Разлика између смрти пре васкрсења Христовог и после овога јесте као разлика између страшног пожара и пламена једне свеће. Тако темељна би победа Христова, и тако Његова победа прождре смрт (I Кор. 15, 54).</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Упитаће даље неко: како се то каже, да је васкрсли Господ победио грех, међутим људи још увек греше? Заиста је Господ победио грех. Он га је победио Својим безгрешним зачећем и рођењем; па га је победио Својим чистим и безгрешним животом на земљи; па га је победио Својим праведничким страдањем на Крсту; и најзад крунисао је све те победе Својим преславним васкрсењем. Он је постао лек, поуздани и непогрешни лек против греха. Ко је заражен грехом, само се Христом може излечити. Ко не жели да греши, само помоћу Христа може ту своју жељу остварити. Кад су људи пронашли лек против богиња, они су говорили: ми смо победили ту болест! Исто су тако говорили и онда кад су пронашли лек против гушобоље, зубобоље, костобоље и других неких болести. Ми смо те болести савладали! Ми смо те болести победили! Пронаћи лек против неке болести, дакле, значи победити ту болест. Христос је несравњено највећи Лекар у историји људској, јер је донео људима лек против болести над свима болестима, то јест против греха, из кога се рађају све остале болести и све остале муке људске, и душевне и телесне. Тај лек - то је сам Он, васкрсли и Живи Господ. Он је једини и једино поуздани лек од греха. Ако људи и дан данас греше и од греха пропадају, то не значи, да Христос није победио грех, него то само значи, да дотични људи не узимају једини лек против своје смртоносне болести; значи, или да још не познају довољно Христа као лек, или, ако Га познају, да Га ипак не употребљују из било каквих разлога. Но историја сведочи са хиљаде хиљада гласова, да они, који привише тај лек на душу своју и узеше га у тело своје, исцелише се и оздравише. Познајући слабост нашег јестества Господ Христос наредио је вернима, да Га узимају као храну и пиће под видљивим обликом хлеба и вина. То је учинио Човекољубац из безмерне љубави према људима, само да би им олакшао приступ живоносном леку од греха и од трулежи греховне. Који једе моје тело и пије моју крв стоји у мени и ја у њему - и он ће живети мене ради (Јов. 6, 56-57). Они који греше, хране се грехом, и живот се у њима постепено губи од греха. Они пак, који се хране живим Господом, хране се управо животом, и живот у њима све више умножава, а смрт умањује. А уколико се живот умножава, утолико одвратнији бива грех. Бљутава и жалосна сласт греха замењује се код њих животворном и радосном слашћу Христа Победиоца.</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Благо онима који ову тајну испиташе и окусише у своме животу. Они се могу назвати синовима светлости и децом благодати. Кад се иселе из овог живота, они ће отићи као из болнице, но не више као болесници.</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Питамо се сада: кога је васкрсли Господ ослободио победом Својом над грехом и смрћу? Да ли само људе једне народности? или једне расе? или једнога сталежа? или једнога друштвеног положаја? Не, никако. Такво ослобођење својство је злурадих и злобних победа земаљских победилаца. Господ није назван Јеврејољубац, нити Гркољубац, нити сиротољубац, нити аристократољубац, него је Он назван Човекољубац. Своју победу, дакле, Он је наменио човеку, без обзира на све разлике, које људи међу собом праве. Он је извојевао победу ради добра и користи свих створених људи, и понудио ју је свима створеним људима. Онима који приме и усвоје ту победу Он је обећао живот вечни и санаследство у царству небеском. Он никоме не намеће Своју победу, и ако је она тако скупоцена, него оставља слободу људима, да је усвоје или не усвоје. Као што се човек у Рају слободно определио да прими пропаст, смрт и грех, из руку Сатане, тако има сад слободно да се определи да прими живот и спасење из руку Бога Победиоца. Христова победа је мелем, мелем животворни, за све људе, јер сви су постали прокажени од греха и смрти.</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Тај мелем чини болесне здравим а здраве здравијим.</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Тај мелем мртве оживљава а живима живот умножава.</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Тај мелем умудрава, оплемењава, обожествењава човека, снагу му повећава стоструко и хиљадуструко, и достојанство му подиже далеко изнад свеколике створене природе чак до узвишености и красоте Божјих Ангела и Архангела.</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О, прекрасни и животворни мелеме! Која рука да те не прихвати! Које срце да те не привије на ране своје! Које грло да те опева! Које перо да опише чудотворност твоју! Која рачуница да изброји досадашња твоја исцељења болних и васкрсења мртвих! Која суза да ти благодари!</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Ходите, дакле, сви ви, браћо, који се страшите смрти. Приступите Христу васкрсломе и васкрситељу, и Он ће вас ослободити од смрти и страха смртнога.</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Ходите и ви сви, који живите под стидом од јавних и тајних грехова својих, ходите ближе Живоме Источнику, који омива и очишћава, и који може најцрњи суд учинити бељим од снега.</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Ходите сви ви, који тражите здравља, снаге, красоте и радости. Гле, васкрсли Христос је пребогати источник свега тога. Он вас све болећиво и чежњиво чека желећи да нико не изостане.</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Поклоните Му се телом и душом. Сједините се с Њим свим умом својим и свим помислима својим. Загрлите Га свим срцем својим. Не клањате се заробитељу него Ослободитељу; не сједињавате се с губитељем него са Спаситељем; не грлите тућина него најближег сродника и најнежнијег пријатеља.</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Васкрсли Господ је чудо над чудима, но Он је баш као чудо над чудима права природа ваша, права природа човечја, првобитна, рајска природа Адамова. Права природа човека и није да робује бесловесној природи око себе него да влада њоме моћно, свемоћно. Нити је права природа човека у ништавности, у болести, у смртности и у грешности, него у слави и здрављу, у бесмртности и безгрешности.</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Васкрсли Господ скинуо је завесу са истинитог Бога и са истинитог човека, и показао нам Собом величину и красоту и једног и другог. Нико не може познати истинитог Бога осим кроз васкрслог Господа Исуса, нити ко може познати истинитог човека осим кроз Њега јединога.</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ХРИСТОС ВАСКРСЕ,БРАЋО И СЕСТРЕ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Васкрсењем Својим Христос победи грех и смрт, сруши мрачно царство сатанско, ослободи заробљени род људски, и разломи печат највећих тајни Бога и човека. Њему нека је слава и хвала са Оцем и Духом Светим - Тројици једнобитној и неразделној, сада и навек, кроза све време и сву вечност. Амин.</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У БЕОГРАДУ ЛЕТА ГОСПОДЊЕГ 2020</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Вероучитељ: Миленко Лазић</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left"/>
        <w:rPr>
          <w:rFonts w:ascii="Helvetica Neue" w:cs="Helvetica Neue" w:eastAsia="Helvetica Neue" w:hAnsi="Helvetica Neue"/>
          <w:b w:val="0"/>
          <w:i w:val="0"/>
          <w:smallCaps w:val="0"/>
          <w:strike w:val="0"/>
          <w:color w:val="524e4e"/>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24e4e"/>
          <w:sz w:val="22"/>
          <w:szCs w:val="22"/>
          <w:u w:val="none"/>
          <w:shd w:fill="auto" w:val="clear"/>
          <w:vertAlign w:val="baseline"/>
          <w:rtl w:val="0"/>
        </w:rPr>
        <w:t xml:space="preserve"> </w:t>
      </w:r>
    </w:p>
    <w:p w:rsidR="00000000" w:rsidDel="00000000" w:rsidP="00000000" w:rsidRDefault="00000000" w:rsidRPr="00000000" w14:paraId="0000003D">
      <w:pPr>
        <w:rPr/>
      </w:pPr>
      <w:r w:rsidDel="00000000" w:rsidR="00000000" w:rsidRPr="00000000">
        <w:rPr>
          <w:rtl w:val="0"/>
        </w:rPr>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